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494D" w:rsidRDefault="00EA5C98" w:rsidP="0034494D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Уважаемые коллеги</w:t>
      </w:r>
      <w:r w:rsidR="0034494D">
        <w:rPr>
          <w:sz w:val="28"/>
          <w:szCs w:val="28"/>
        </w:rPr>
        <w:t>!</w:t>
      </w:r>
    </w:p>
    <w:p w:rsidR="0034494D" w:rsidRDefault="0034494D" w:rsidP="0034494D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Наверное, нет сегодня  человека, которого бы не </w:t>
      </w:r>
      <w:proofErr w:type="gramStart"/>
      <w:r>
        <w:rPr>
          <w:sz w:val="28"/>
          <w:szCs w:val="28"/>
        </w:rPr>
        <w:t>касались вопросы</w:t>
      </w:r>
      <w:proofErr w:type="gramEnd"/>
      <w:r>
        <w:rPr>
          <w:sz w:val="28"/>
          <w:szCs w:val="28"/>
        </w:rPr>
        <w:t xml:space="preserve"> образования: практически в каждой семье есть ученики, или выпускники школ, или те, кто скоро поступит в школу. </w:t>
      </w:r>
    </w:p>
    <w:p w:rsidR="0034494D" w:rsidRDefault="0034494D" w:rsidP="0034494D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Какая она, современная школа? Каким должно быть образование, чтобы выпускники были грамотными, конкурентоспособными специалистами на рынке труда и социально адаптированными в обществе? Прежде всего, оно должно быть качественным, соответствовать потребностям общества, государства и личности. Сегодня, говоря о качестве образования, мы имеем в виду не только универсальные знания ученика, но и его социальную значимость. </w:t>
      </w:r>
    </w:p>
    <w:p w:rsidR="0034494D" w:rsidRDefault="0034494D" w:rsidP="0034494D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Понимая это, коллектив  нашей школы делает все, чтобы наши дети росли, окруженные заботой и вниманием взрослых, чтобы все их свободное время было наполнено созидательной деятельностью, радостью конструктивного общения. В подтверждение этого сделано немало. </w:t>
      </w:r>
      <w:r>
        <w:rPr>
          <w:b/>
          <w:sz w:val="28"/>
          <w:szCs w:val="28"/>
          <w:u w:val="single"/>
        </w:rPr>
        <w:t>(Слайды акции и их результаты и фотографии до последнего слайда)</w:t>
      </w:r>
    </w:p>
    <w:p w:rsidR="0034494D" w:rsidRPr="0034494D" w:rsidRDefault="0034494D" w:rsidP="0034494D">
      <w:pPr>
        <w:shd w:val="clear" w:color="auto" w:fill="FFFFFF"/>
        <w:spacing w:after="0" w:line="36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494D">
        <w:rPr>
          <w:rFonts w:ascii="Times New Roman" w:hAnsi="Times New Roman" w:cs="Times New Roman"/>
          <w:sz w:val="28"/>
          <w:szCs w:val="28"/>
        </w:rPr>
        <w:t>Коллектив нашей школы серьёзно относятся к вопросу воспитания учащихся – каждый классный руководитель  старается привнести что-то новое в воспитательную работу, чтобы заинтересовать самих ребят и повысить результативность реализации Закона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/>
          <w:spacing w:val="-1"/>
          <w:sz w:val="28"/>
          <w:szCs w:val="28"/>
        </w:rPr>
        <w:t xml:space="preserve">Краснодарского края «О </w:t>
      </w:r>
      <w:proofErr w:type="gramStart"/>
      <w:r>
        <w:rPr>
          <w:rFonts w:ascii="Times New Roman" w:hAnsi="Times New Roman"/>
          <w:spacing w:val="-1"/>
          <w:sz w:val="28"/>
          <w:szCs w:val="28"/>
        </w:rPr>
        <w:t>мерах</w:t>
      </w:r>
      <w:proofErr w:type="gramEnd"/>
      <w:r>
        <w:rPr>
          <w:rFonts w:ascii="Times New Roman" w:hAnsi="Times New Roman"/>
          <w:spacing w:val="-1"/>
          <w:sz w:val="28"/>
          <w:szCs w:val="28"/>
        </w:rPr>
        <w:t xml:space="preserve"> по профилактике безнадзорности и правонарушений несовершеннолетних в Краснодарском крае».  </w:t>
      </w:r>
      <w:r w:rsidRPr="0034494D">
        <w:rPr>
          <w:rStyle w:val="a4"/>
          <w:rFonts w:ascii="Times New Roman" w:hAnsi="Times New Roman" w:cs="Times New Roman"/>
          <w:b w:val="0"/>
          <w:iCs/>
          <w:sz w:val="28"/>
          <w:szCs w:val="28"/>
        </w:rPr>
        <w:t xml:space="preserve">С целью координации всей воспитательной работы в школе создан штаб воспитательной работы. </w:t>
      </w:r>
    </w:p>
    <w:p w:rsidR="0034494D" w:rsidRPr="0034494D" w:rsidRDefault="0034494D" w:rsidP="0034494D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34494D" w:rsidRDefault="0034494D" w:rsidP="0034494D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34494D">
        <w:rPr>
          <w:sz w:val="28"/>
          <w:szCs w:val="28"/>
        </w:rPr>
        <w:t xml:space="preserve"> Мы понимаем, что в этой работе не должно быть формализма. И чтобы достигнуть результатов,  нужно серьезно заниматься анализом работы</w:t>
      </w:r>
      <w:r>
        <w:rPr>
          <w:sz w:val="28"/>
          <w:szCs w:val="28"/>
        </w:rPr>
        <w:t xml:space="preserve"> штаба. Не просто отмечать, что столько-то детей выявлено, а выяснять, почему именно они пребывали в неположенное время  на улицах, без родителей, в сомнительной компании... И почему, после тщательной работы многих специалистов, ребенок повторно оказался уличенным в нарушении Закона…</w:t>
      </w:r>
    </w:p>
    <w:p w:rsidR="0034494D" w:rsidRDefault="0034494D" w:rsidP="0034494D">
      <w:pPr>
        <w:pStyle w:val="a3"/>
        <w:spacing w:before="0" w:beforeAutospacing="0" w:after="0" w:afterAutospacing="0"/>
        <w:jc w:val="both"/>
        <w:rPr>
          <w:b/>
          <w:sz w:val="28"/>
          <w:szCs w:val="28"/>
          <w:u w:val="single"/>
        </w:rPr>
      </w:pPr>
      <w:r>
        <w:rPr>
          <w:sz w:val="28"/>
          <w:szCs w:val="28"/>
        </w:rPr>
        <w:t xml:space="preserve">Для себя мы выделяем две основные причины. </w:t>
      </w:r>
    </w:p>
    <w:p w:rsidR="0034494D" w:rsidRDefault="0034494D" w:rsidP="0034494D">
      <w:pPr>
        <w:pStyle w:val="a3"/>
        <w:numPr>
          <w:ilvl w:val="0"/>
          <w:numId w:val="1"/>
        </w:numPr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Внеурочная занятость учащихся (не секрет, что с большим трудом удаётся привлечь «трудного подростка» к участию в социально значимых проектах, работе кружков и секций)</w:t>
      </w:r>
    </w:p>
    <w:p w:rsidR="0034494D" w:rsidRDefault="0034494D" w:rsidP="0034494D">
      <w:pPr>
        <w:pStyle w:val="a3"/>
        <w:numPr>
          <w:ilvl w:val="0"/>
          <w:numId w:val="1"/>
        </w:numPr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В некоторых случаях нет должной поддержки и заинтересованности со стороны родителей.</w:t>
      </w:r>
    </w:p>
    <w:p w:rsidR="0034494D" w:rsidRDefault="0034494D" w:rsidP="0034494D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Какие пути решения этих проблем  мы видим.</w:t>
      </w:r>
      <w:r>
        <w:rPr>
          <w:sz w:val="28"/>
          <w:szCs w:val="28"/>
        </w:rPr>
        <w:br/>
      </w:r>
    </w:p>
    <w:p w:rsidR="0034494D" w:rsidRDefault="0034494D" w:rsidP="0034494D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  <w:u w:val="single"/>
        </w:rPr>
        <w:t xml:space="preserve">1. Все  понятно, чем больше занят ребёнок, </w:t>
      </w:r>
      <w:r>
        <w:rPr>
          <w:sz w:val="28"/>
          <w:szCs w:val="28"/>
        </w:rPr>
        <w:t xml:space="preserve">тем меньше у него возможностей попасть в проблемную ситуацию. Но как увести подростка с улицы? </w:t>
      </w:r>
    </w:p>
    <w:p w:rsidR="0034494D" w:rsidRDefault="0034494D" w:rsidP="0034494D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34494D" w:rsidRDefault="0034494D" w:rsidP="0034494D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 последнее время в  школе возросло не только количество кружков и спортивных объединений, работающих на базе школы, но и качество их проведения. </w:t>
      </w:r>
    </w:p>
    <w:p w:rsidR="0034494D" w:rsidRDefault="0034494D" w:rsidP="0034494D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К примеру, в 2008-2009 учебном году на базе школьного спортивного клуба было открыто объединение «</w:t>
      </w:r>
      <w:proofErr w:type="spellStart"/>
      <w:r>
        <w:rPr>
          <w:sz w:val="28"/>
          <w:szCs w:val="28"/>
        </w:rPr>
        <w:t>Физкольтоша</w:t>
      </w:r>
      <w:proofErr w:type="spellEnd"/>
      <w:r>
        <w:rPr>
          <w:sz w:val="28"/>
          <w:szCs w:val="28"/>
        </w:rPr>
        <w:t xml:space="preserve">»  для учащихся 1-4 классов. Начинали мы свою работу с 1 группы (25 человек), к концу этого года в объединении уже созданы 3 группы для учащихся 1-4, 5-8 и 9-10 классов. Педагог сумел «зажечь» не только учащихся, их родителей, но весь педагогический коллектив школы. Традиционными для нас стали: </w:t>
      </w:r>
      <w:proofErr w:type="gramStart"/>
      <w:r>
        <w:rPr>
          <w:sz w:val="28"/>
          <w:szCs w:val="28"/>
        </w:rPr>
        <w:t>День бегуна, Дни здоровья, праздники «Мама, папа, я – спортивная семья», Школьная военно-спортивная спартакиада.</w:t>
      </w:r>
      <w:proofErr w:type="gramEnd"/>
      <w:r>
        <w:rPr>
          <w:sz w:val="28"/>
          <w:szCs w:val="28"/>
        </w:rPr>
        <w:t xml:space="preserve"> Ни одна предметная декада теперь не проходит без спортивных тематических состязаний таких как: Математические старты или зоологические забеги. Во всех </w:t>
      </w:r>
      <w:proofErr w:type="gramStart"/>
      <w:r>
        <w:rPr>
          <w:sz w:val="28"/>
          <w:szCs w:val="28"/>
        </w:rPr>
        <w:t>на ровне</w:t>
      </w:r>
      <w:proofErr w:type="gramEnd"/>
      <w:r>
        <w:rPr>
          <w:sz w:val="28"/>
          <w:szCs w:val="28"/>
        </w:rPr>
        <w:t xml:space="preserve"> с учащимися соревнуются родители и учителя. Личным примером мы доказываем детям, актуальность девиза нашего спортивного клуба «Спорт- это жизнь», ярким примером этого является -  3 место, которое заняла команда сотрудников нашей школы в спартакиаде трудящихся Ахтырского поселения в 2009 году. </w:t>
      </w:r>
    </w:p>
    <w:p w:rsidR="0034494D" w:rsidRDefault="0034494D" w:rsidP="0034494D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Однако в этом направлении существует ряд проблем:</w:t>
      </w:r>
    </w:p>
    <w:p w:rsidR="0034494D" w:rsidRDefault="0034494D" w:rsidP="0034494D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Наблюдается преобладание программ и форм дополнительного образования, направленных, прежде всего, на работу с заинтересованными учащимися, а дети группы социального риска нередко остаются на занятиях вне поля зрения. </w:t>
      </w:r>
    </w:p>
    <w:p w:rsidR="0034494D" w:rsidRDefault="0034494D" w:rsidP="0034494D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Тек же, недостаточно программ дополнительного образования для детей старшего возраста. Слабо учитываются интересы детей и подростков, стремящихся освоить новые формы деятельности, популярные в детской и молодежной среде: спортивный танец, роликовые коньки,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скайбординг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, кино- видеосъемки, компьютерные технологии и др. </w:t>
      </w:r>
    </w:p>
    <w:p w:rsidR="0034494D" w:rsidRDefault="0034494D" w:rsidP="0034494D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связи с этим мы планируем открыть в этом году (на базе школьного спортивного </w:t>
      </w:r>
      <w:proofErr w:type="gramStart"/>
      <w:r>
        <w:rPr>
          <w:sz w:val="28"/>
          <w:szCs w:val="28"/>
        </w:rPr>
        <w:t xml:space="preserve">клуба) </w:t>
      </w:r>
      <w:proofErr w:type="gramEnd"/>
      <w:r>
        <w:rPr>
          <w:sz w:val="28"/>
          <w:szCs w:val="28"/>
        </w:rPr>
        <w:t>объединение  «Испытай себя». В нём ребята смогут попробовать свои силы в различных видах спорта и не только, на занятиях планируется изучение военного дела, туристических основ и многое другое. Прежде всего, работа этого объединения будет направлена на ребят «группы риска». Первоочередной задачей мы ставим не достижения высоких результатов, а помощь ребятам найти себе занятие по интересу.</w:t>
      </w:r>
    </w:p>
    <w:p w:rsidR="0034494D" w:rsidRDefault="0034494D" w:rsidP="0034494D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 рамках организации временной занятости несовершеннолетних в  2009-210 году нами был трудоустроен 41подростк,  что на 50 % больше по сравнению с предыдущим годом. Помогло в этом активно работающие  движение "Новые тимуровцы", которые помогают ветеранам труда и Великой Отечественной войны, участвуют в озеленении и благоустройстве посёлка</w:t>
      </w:r>
      <w:r>
        <w:rPr>
          <w:b/>
          <w:sz w:val="28"/>
          <w:szCs w:val="28"/>
          <w:u w:val="single"/>
        </w:rPr>
        <w:t>.</w:t>
      </w:r>
    </w:p>
    <w:p w:rsidR="0034494D" w:rsidRDefault="0034494D" w:rsidP="0034494D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 педагоги нашей школы нацелены на работу по привлечению ребят, состоящих на профилактическом учете в различные творческие объединения. Для этого в дни школьных каникул мы активизируем работу с учащимися. Весь летний период работают кружки, временные творческие группы. Ребята определяются с выбором  направления деятельности на новый учебный год.</w:t>
      </w:r>
    </w:p>
    <w:p w:rsidR="0034494D" w:rsidRDefault="0034494D" w:rsidP="0034494D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Этим летом различными видами отдыха в школе было охвачено 98 % учащихся. </w:t>
      </w:r>
    </w:p>
    <w:p w:rsidR="0034494D" w:rsidRDefault="0034494D" w:rsidP="0034494D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u w:val="single"/>
        </w:rPr>
        <w:t>2. «</w:t>
      </w:r>
      <w:r>
        <w:rPr>
          <w:rFonts w:ascii="Times New Roman" w:hAnsi="Times New Roman"/>
          <w:spacing w:val="-1"/>
          <w:sz w:val="28"/>
          <w:szCs w:val="28"/>
          <w:u w:val="single"/>
        </w:rPr>
        <w:t>Любить и беречь»,</w:t>
      </w:r>
      <w:r>
        <w:rPr>
          <w:rFonts w:ascii="Times New Roman" w:hAnsi="Times New Roman"/>
          <w:spacing w:val="-1"/>
          <w:sz w:val="28"/>
          <w:szCs w:val="28"/>
        </w:rPr>
        <w:t xml:space="preserve"> под таким девизом действует закон Краснодарского края 1539, который уже получил второе название «Детский».  А р</w:t>
      </w:r>
      <w:r>
        <w:rPr>
          <w:rFonts w:ascii="Times New Roman" w:hAnsi="Times New Roman"/>
          <w:sz w:val="28"/>
          <w:szCs w:val="28"/>
        </w:rPr>
        <w:t>одительская любовь – это источник и гарантия благополучия человека, поддержания его телесного и душев</w:t>
      </w:r>
      <w:r>
        <w:rPr>
          <w:rFonts w:ascii="Times New Roman" w:hAnsi="Times New Roman"/>
          <w:sz w:val="28"/>
          <w:szCs w:val="28"/>
        </w:rPr>
        <w:softHyphen/>
        <w:t xml:space="preserve">ного здоровья. Понимая это, мы ведём активную работу и с родителями. В школе создана  «Родительская дружина», в состав которой обязательно  входят родители детей выявленных в ходе реализации закона. Благодаря работе в дружине многие родители изменили своё отношение к «детскому» закону. Ведь как говорят: «Лучше один раз увидеть, чем сто раз услышать». Участвуя в </w:t>
      </w:r>
      <w:proofErr w:type="gramStart"/>
      <w:r>
        <w:rPr>
          <w:rFonts w:ascii="Times New Roman" w:hAnsi="Times New Roman"/>
          <w:sz w:val="28"/>
          <w:szCs w:val="28"/>
        </w:rPr>
        <w:t>рейдах</w:t>
      </w:r>
      <w:proofErr w:type="gramEnd"/>
      <w:r>
        <w:rPr>
          <w:rFonts w:ascii="Times New Roman" w:hAnsi="Times New Roman"/>
          <w:sz w:val="28"/>
          <w:szCs w:val="28"/>
        </w:rPr>
        <w:t xml:space="preserve"> они увидели сколько опасностей подстерегает подростка на улице, особенно в ночное время. </w:t>
      </w:r>
    </w:p>
    <w:p w:rsidR="0034494D" w:rsidRDefault="0034494D" w:rsidP="0034494D">
      <w:pPr>
        <w:spacing w:after="0"/>
        <w:ind w:firstLine="708"/>
        <w:jc w:val="both"/>
        <w:rPr>
          <w:rFonts w:ascii="Times New Roman" w:hAnsi="Times New Roman"/>
          <w:spacing w:val="-1"/>
          <w:sz w:val="28"/>
          <w:szCs w:val="28"/>
        </w:rPr>
      </w:pPr>
      <w:r>
        <w:rPr>
          <w:rFonts w:ascii="Times New Roman" w:hAnsi="Times New Roman"/>
          <w:spacing w:val="-1"/>
          <w:sz w:val="28"/>
          <w:szCs w:val="28"/>
        </w:rPr>
        <w:t xml:space="preserve">Представители  родительской дружины принимают участие не только в  рейдовых мероприятиях по выполнению «Детского» закона или  в школьных рейдах по семьям с целью раннего выявления неблагополучия, но и во всех внеклассных мероприятиях школы. </w:t>
      </w:r>
    </w:p>
    <w:p w:rsidR="0034494D" w:rsidRDefault="0034494D" w:rsidP="0034494D">
      <w:pPr>
        <w:spacing w:after="0"/>
        <w:ind w:firstLine="567"/>
        <w:jc w:val="both"/>
        <w:rPr>
          <w:rFonts w:ascii="Times New Roman" w:hAnsi="Times New Roman"/>
          <w:spacing w:val="-1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Приятно отметить, что теперь для большинства родителей нашей школы  девиз  «детского» закона «Любить и беречь» это не просто слова, призыв к действию   </w:t>
      </w:r>
    </w:p>
    <w:p w:rsidR="0034494D" w:rsidRDefault="0034494D" w:rsidP="0034494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Но, не смотря на положительную динамику по многим показателям эффективности работы Штаба в этом году у нас, к сожалению, увеличилось количество учащихся, выявленных в ходе </w:t>
      </w:r>
      <w:r>
        <w:rPr>
          <w:rFonts w:ascii="Times New Roman" w:hAnsi="Times New Roman"/>
          <w:spacing w:val="-1"/>
          <w:sz w:val="28"/>
          <w:szCs w:val="28"/>
        </w:rPr>
        <w:t>рейдовых мероприятиях по выполнению закона № 1539. Но если проанализировать этот результат более глубоко, то можно  при этом отметить и положительные моменты. Прежде всего, мы связываем это с активизацией работы «Родительской дружины», работе которой не стало формализма. К тому же, вернув детей с улицы, мы помогли детям избежать более серьёзных проблем. Доказательством этого является следующие цифры:  с каждым годом снижается количество детей, состоящих на всех видах учёта, за последние два учащие нашей школы не совершили ни одного преступления и правонарушения</w:t>
      </w:r>
      <w:proofErr w:type="gramStart"/>
      <w:r>
        <w:rPr>
          <w:rFonts w:ascii="Times New Roman" w:hAnsi="Times New Roman"/>
          <w:spacing w:val="-1"/>
          <w:sz w:val="28"/>
          <w:szCs w:val="28"/>
        </w:rPr>
        <w:t>.</w:t>
      </w:r>
      <w:proofErr w:type="gramEnd"/>
      <w:r>
        <w:rPr>
          <w:rFonts w:ascii="Times New Roman" w:hAnsi="Times New Roman"/>
          <w:spacing w:val="-1"/>
          <w:sz w:val="28"/>
          <w:szCs w:val="28"/>
        </w:rPr>
        <w:t xml:space="preserve"> (</w:t>
      </w:r>
      <w:proofErr w:type="gramStart"/>
      <w:r>
        <w:rPr>
          <w:rFonts w:ascii="Times New Roman" w:hAnsi="Times New Roman"/>
          <w:b/>
          <w:spacing w:val="-1"/>
          <w:sz w:val="28"/>
          <w:szCs w:val="28"/>
          <w:u w:val="single"/>
        </w:rPr>
        <w:t>с</w:t>
      </w:r>
      <w:proofErr w:type="gramEnd"/>
      <w:r>
        <w:rPr>
          <w:rFonts w:ascii="Times New Roman" w:hAnsi="Times New Roman"/>
          <w:b/>
          <w:spacing w:val="-1"/>
          <w:sz w:val="28"/>
          <w:szCs w:val="28"/>
          <w:u w:val="single"/>
        </w:rPr>
        <w:t>лайд о правонарушениях)</w:t>
      </w:r>
    </w:p>
    <w:p w:rsidR="0034494D" w:rsidRDefault="0034494D" w:rsidP="0034494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в заключении хочется сказать, каковы бы не были наши  формы работы для повышения качества образования, важно понимать, что </w:t>
      </w:r>
      <w:r>
        <w:rPr>
          <w:rFonts w:ascii="Times New Roman" w:hAnsi="Times New Roman" w:cs="Times New Roman"/>
          <w:sz w:val="28"/>
          <w:szCs w:val="28"/>
        </w:rPr>
        <w:t>только пристальное внимание каждого взрослого: родителя, педагога, психолога, социального педагога – к особенностям ребенка, неравнодушие к его проблемам, может дать плодотворные результаты.</w:t>
      </w:r>
    </w:p>
    <w:p w:rsidR="0034494D" w:rsidRDefault="0034494D" w:rsidP="0034494D">
      <w:pPr>
        <w:shd w:val="clear" w:color="auto" w:fill="FFFFFF"/>
        <w:spacing w:before="187" w:line="240" w:lineRule="auto"/>
        <w:ind w:right="10"/>
        <w:rPr>
          <w:rFonts w:ascii="Times New Roman" w:hAnsi="Times New Roman"/>
          <w:sz w:val="28"/>
          <w:szCs w:val="28"/>
        </w:rPr>
      </w:pPr>
    </w:p>
    <w:p w:rsidR="0034494D" w:rsidRDefault="0034494D" w:rsidP="0034494D">
      <w:pPr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494D" w:rsidRDefault="0034494D" w:rsidP="0034494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F3FC2" w:rsidRDefault="00FF3FC2"/>
    <w:sectPr w:rsidR="00FF3FC2" w:rsidSect="00FF3F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E4568A0"/>
    <w:multiLevelType w:val="hybridMultilevel"/>
    <w:tmpl w:val="E8CEC8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4494D"/>
    <w:rsid w:val="0034494D"/>
    <w:rsid w:val="006A7609"/>
    <w:rsid w:val="00EA5C98"/>
    <w:rsid w:val="00FF3F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49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449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34494D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109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1108</Words>
  <Characters>6321</Characters>
  <Application>Microsoft Office Word</Application>
  <DocSecurity>0</DocSecurity>
  <Lines>52</Lines>
  <Paragraphs>14</Paragraphs>
  <ScaleCrop>false</ScaleCrop>
  <Company>DreamLair</Company>
  <LinksUpToDate>false</LinksUpToDate>
  <CharactersWithSpaces>7415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Grey Wolf</dc:creator>
  <cp:keywords/>
  <dc:description/>
  <cp:lastModifiedBy>Директор</cp:lastModifiedBy>
  <cp:revision>2</cp:revision>
  <dcterms:created xsi:type="dcterms:W3CDTF">2010-08-27T15:39:00Z</dcterms:created>
  <dcterms:modified xsi:type="dcterms:W3CDTF">2010-09-07T08:45:00Z</dcterms:modified>
</cp:coreProperties>
</file>